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D983C" w14:textId="77777777" w:rsidR="00735AD9" w:rsidRPr="00735AD9" w:rsidRDefault="00735AD9" w:rsidP="00735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выполнения мероприятий муниципальной программы по реализации Стратегии противодействия экстремизму на 2022-2023годы.</w:t>
      </w:r>
    </w:p>
    <w:p w14:paraId="63A60AD7" w14:textId="77777777" w:rsidR="00735AD9" w:rsidRPr="00735AD9" w:rsidRDefault="00735AD9" w:rsidP="00735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FABA29" w14:textId="77777777" w:rsidR="00735AD9" w:rsidRPr="00735AD9" w:rsidRDefault="00735AD9" w:rsidP="00735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C4B1D9" w14:textId="77777777" w:rsidR="00735AD9" w:rsidRPr="00735AD9" w:rsidRDefault="00735AD9" w:rsidP="00735A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реализации Плана мероприятий по реализации в Республике Дагестан Стратегии противодействия экстремизму в Российской Федерации до 2025 года, утвержденного заместителем  Председателя Правительства РД 15 декабря 2020 года, а также основных направлений государственной политики в сфере, противодействия экстремизму, Постановлением главы Администрации МР «Левашинский район» №174 от 25 июля 2022 года утвержден муниципальный План мероприятий МР «Левашинский район» по реализации Стратегии противодействия экстремизму в российской Федерации на 2022-2023гг.</w:t>
      </w:r>
    </w:p>
    <w:p w14:paraId="38E7D4E2" w14:textId="77777777" w:rsidR="00735AD9" w:rsidRPr="00735AD9" w:rsidRDefault="00735AD9" w:rsidP="00735A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мероприятий, предусмотренных указанным Планом Администрацией МР «Левашинский район» организована работа в данном направлении.</w:t>
      </w:r>
    </w:p>
    <w:p w14:paraId="30DEB01A" w14:textId="77777777" w:rsidR="00735AD9" w:rsidRPr="00735AD9" w:rsidRDefault="00735AD9" w:rsidP="00735A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 осуществляется мониторинг в сфере межнациональных и межрелигиозных отношений и раннего предупреждения конфликтных ситуаций в целях своевременного выявления и недопущения возникновения очагов напряженности, установления и устранения причин и условий, способствующих совершению экстремистских деяний, недопущения использования межнациональных и территориальных противоречий и конфликтов для дестабилизации общественно-политической ситуации.</w:t>
      </w:r>
    </w:p>
    <w:p w14:paraId="6A16B2A7" w14:textId="77777777" w:rsidR="00735AD9" w:rsidRPr="00735AD9" w:rsidRDefault="00735AD9" w:rsidP="00735AD9">
      <w:pPr>
        <w:tabs>
          <w:tab w:val="left" w:pos="-142"/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обстановка в муниципальном районе оставалась стабильной, групповых нарушений общественного порядка на почве межнациональных отношений и религиозной основе не зарегистрировано. Негативных изменений в динамике состояния оперативной обстановки в районе не прогнозируется, имеющихся сил и средств достаточно для сохранения стабильности и принятия мер реагирования на возможные осложнения обстановки на территории района.</w:t>
      </w:r>
    </w:p>
    <w:p w14:paraId="03D0AF60" w14:textId="77777777" w:rsidR="00735AD9" w:rsidRPr="00735AD9" w:rsidRDefault="00735AD9" w:rsidP="00735A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A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Основными причинами и условиями, которые могли бы способствовать дестабилизации обстановки </w:t>
      </w:r>
      <w:proofErr w:type="gramStart"/>
      <w:r w:rsidRPr="00735AD9">
        <w:rPr>
          <w:rFonts w:ascii="Times New Roman" w:eastAsia="Calibri" w:hAnsi="Times New Roman" w:cs="Times New Roman"/>
          <w:sz w:val="28"/>
          <w:szCs w:val="28"/>
          <w:lang w:eastAsia="ru-RU"/>
        </w:rPr>
        <w:t>по мнению специалистов</w:t>
      </w:r>
      <w:proofErr w:type="gramEnd"/>
      <w:r w:rsidRPr="00735A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осуществляющих адресно-профилактическую работу среди жителей района, являются:</w:t>
      </w:r>
    </w:p>
    <w:p w14:paraId="77E4AF44" w14:textId="77777777" w:rsidR="00735AD9" w:rsidRPr="00735AD9" w:rsidRDefault="00735AD9" w:rsidP="00735A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AD9">
        <w:rPr>
          <w:rFonts w:ascii="Times New Roman" w:eastAsia="Calibri" w:hAnsi="Times New Roman" w:cs="Times New Roman"/>
          <w:sz w:val="28"/>
          <w:szCs w:val="28"/>
          <w:lang w:eastAsia="ru-RU"/>
        </w:rPr>
        <w:t>- социальные сети Интернет;</w:t>
      </w:r>
    </w:p>
    <w:p w14:paraId="1B24C927" w14:textId="77777777" w:rsidR="00735AD9" w:rsidRPr="00735AD9" w:rsidRDefault="00735AD9" w:rsidP="00735A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AD9">
        <w:rPr>
          <w:rFonts w:ascii="Times New Roman" w:eastAsia="Calibri" w:hAnsi="Times New Roman" w:cs="Times New Roman"/>
          <w:sz w:val="28"/>
          <w:szCs w:val="28"/>
          <w:lang w:eastAsia="ru-RU"/>
        </w:rPr>
        <w:t>- социальная несправедливость в обществе, невысокая заработная плата, разница в уроне жизни различных слоев населения;</w:t>
      </w:r>
    </w:p>
    <w:p w14:paraId="6D45A3F9" w14:textId="77777777" w:rsidR="00735AD9" w:rsidRPr="00735AD9" w:rsidRDefault="00735AD9" w:rsidP="00735A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A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сложность в трудоустройстве молодежи (до </w:t>
      </w:r>
      <w:r w:rsidRPr="00735AD9">
        <w:rPr>
          <w:rFonts w:ascii="Times New Roman" w:eastAsia="Calibri" w:hAnsi="Times New Roman" w:cs="Times New Roman"/>
          <w:color w:val="C00000"/>
          <w:sz w:val="28"/>
          <w:szCs w:val="28"/>
          <w:lang w:eastAsia="ru-RU"/>
        </w:rPr>
        <w:t>65%</w:t>
      </w:r>
      <w:r w:rsidRPr="00735A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выпускников учебных заведений не могут трудоустроиться по специальности);</w:t>
      </w:r>
    </w:p>
    <w:p w14:paraId="23B07A40" w14:textId="77777777" w:rsidR="00735AD9" w:rsidRPr="00735AD9" w:rsidRDefault="00735AD9" w:rsidP="00735A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A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связи с низкой заработной платы жители района выезжают в другие регионы Российской Федерации в поисках временного заработка, где возможно и подвергаются идеологии экстремизма. </w:t>
      </w:r>
    </w:p>
    <w:p w14:paraId="444EA737" w14:textId="77777777" w:rsidR="00735AD9" w:rsidRPr="00735AD9" w:rsidRDefault="00735AD9" w:rsidP="00735AD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A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Результаты анализа мониторинга политических, социально-экономических и иных процессов, оказывающих влияние на ситуацию в области противодействия экстремизму, учитываются при планировании и организации деятельности структурных подразделений администрации. На основе поступающей информации осуществляется прогноз развития оперативной обстановки в районе, динамика состояния преступности. </w:t>
      </w:r>
    </w:p>
    <w:p w14:paraId="1871CB24" w14:textId="77777777" w:rsidR="00735AD9" w:rsidRPr="00735AD9" w:rsidRDefault="00735AD9" w:rsidP="00735AD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AD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рамках рабочего взаимодействия осуществляется обмен информацией в отношении жителей района, являющихся приверженцами </w:t>
      </w:r>
      <w:proofErr w:type="spellStart"/>
      <w:r w:rsidRPr="00735AD9">
        <w:rPr>
          <w:rFonts w:ascii="Times New Roman" w:eastAsia="Calibri" w:hAnsi="Times New Roman" w:cs="Times New Roman"/>
          <w:sz w:val="28"/>
          <w:szCs w:val="28"/>
          <w:lang w:eastAsia="ru-RU"/>
        </w:rPr>
        <w:t>салафитского</w:t>
      </w:r>
      <w:proofErr w:type="spellEnd"/>
      <w:r w:rsidRPr="00735A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течения в Исламе.</w:t>
      </w:r>
    </w:p>
    <w:p w14:paraId="608AD59B" w14:textId="77777777" w:rsidR="00735AD9" w:rsidRPr="00735AD9" w:rsidRDefault="00735AD9" w:rsidP="00735A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AD9">
        <w:rPr>
          <w:rFonts w:ascii="Times New Roman" w:eastAsia="Calibri" w:hAnsi="Times New Roman" w:cs="Times New Roman"/>
          <w:sz w:val="28"/>
          <w:szCs w:val="28"/>
          <w:lang w:eastAsia="ru-RU"/>
        </w:rPr>
        <w:t>Всего на территории района проживают лиц выделенной категории:</w:t>
      </w:r>
    </w:p>
    <w:p w14:paraId="4931779F" w14:textId="77777777" w:rsidR="00735AD9" w:rsidRPr="00735AD9" w:rsidRDefault="00735AD9" w:rsidP="00735A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лиц, освобожденных из мест лишения свободы, осужденных за преступления террористической направленности </w:t>
      </w:r>
      <w:r w:rsidRPr="00735AD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– 8;</w:t>
      </w:r>
    </w:p>
    <w:p w14:paraId="09C6E036" w14:textId="77777777" w:rsidR="00735AD9" w:rsidRPr="00735AD9" w:rsidRDefault="00735AD9" w:rsidP="00735A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14 ноября 202</w:t>
      </w:r>
      <w:r w:rsidRPr="00735AD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3</w:t>
      </w: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района фактически проживают - </w:t>
      </w:r>
      <w:r w:rsidRPr="00735AD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8</w:t>
      </w: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 членов незаконных вооруженных формирований, детей членов незаконных вооруженных формирований и ликвидированных членов незаконных вооруженных формирований всего </w:t>
      </w:r>
      <w:r w:rsidRPr="00735AD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- 20</w:t>
      </w: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Pr="00735A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</w:t>
      </w: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 ликвидированных членов НФВ,  в возрасте </w:t>
      </w:r>
      <w:r w:rsidRPr="00735AD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0-18 лет - 16 человек, из них</w:t>
      </w: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 </w:t>
      </w:r>
      <w:r w:rsidRPr="00735AD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 детей</w:t>
      </w: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посещают детский сад - </w:t>
      </w:r>
      <w:r w:rsidRPr="00735AD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 детей</w:t>
      </w: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школьного возраста - </w:t>
      </w:r>
      <w:r w:rsidRPr="00735AD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12 детей,</w:t>
      </w: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неохваченных учебой детей не имеются. Детей членов бандподполья и уничтоженных членов НВФ, охваченных программами дополнительного образования и детскими образовательными объединениями в образовательных учреждениях района -</w:t>
      </w:r>
      <w:r w:rsidRPr="00735AD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12.</w:t>
      </w: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943C1A" w14:textId="77777777" w:rsidR="00735AD9" w:rsidRPr="00735AD9" w:rsidRDefault="00735AD9" w:rsidP="00735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 выделенной категории лиц охвачены профилактической работой с посещением на дому, также совместно с ОМВД России по </w:t>
      </w:r>
      <w:proofErr w:type="spellStart"/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Левашинскому</w:t>
      </w:r>
      <w:proofErr w:type="spellEnd"/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</w:t>
      </w:r>
      <w:proofErr w:type="spellStart"/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Левашинским</w:t>
      </w:r>
      <w:proofErr w:type="spellEnd"/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филиалом ФКУ УИИ УФСИН России по РД, УСЗН МР, КДН и ЗП, отделов образования и по делам молодежи и туризму, физической культуры и спорту Администрации МР в отчетном периоде текущего года проведены обследования материально-бытовых условий проживания данной категории лиц и членов их семей, изучены их образ жизни и занятость. Дети лиц, отбывших наказание за преступления </w:t>
      </w:r>
      <w:proofErr w:type="gramStart"/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террористической направленности</w:t>
      </w:r>
      <w:proofErr w:type="gramEnd"/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привлекаются к участию в спортивных и культурно-массовых мероприятиях, несовершеннолетние дети выделенной категории охвачены образовательным процессом. </w:t>
      </w:r>
    </w:p>
    <w:p w14:paraId="2AD28C09" w14:textId="77777777" w:rsidR="00735AD9" w:rsidRPr="00735AD9" w:rsidRDefault="00735AD9" w:rsidP="00735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в рамках проведении межведомственных комплексных оперативно-профилактических мероприятий, совместно с ОМВД России по </w:t>
      </w:r>
      <w:proofErr w:type="spellStart"/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Левашинскому</w:t>
      </w:r>
      <w:proofErr w:type="spellEnd"/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УСЗН МР, КДН и ЗП, отделов образования и по делам молодежи и туризму Администрации МР с посещением на дому проведено </w:t>
      </w:r>
      <w:r w:rsidRPr="00735AD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16 </w:t>
      </w: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профилактических бесед по разъяснению преступной сущности и общественной опасности экстремизма и терроризма с привлечением представителей религиозных и общественных организаций, с лицами, отбывшими наказание в учреждениях уголовно-исполнительной системы.</w:t>
      </w:r>
    </w:p>
    <w:p w14:paraId="6A52FFE5" w14:textId="77777777" w:rsidR="00735AD9" w:rsidRPr="00735AD9" w:rsidRDefault="00735AD9" w:rsidP="00735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лица занимаются ведением личного подсобного хозяйства по месту проживания. </w:t>
      </w:r>
      <w:r w:rsidRPr="00735A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Фактов обращения в комиссию по содействию в возвращении и адаптации к мирной жизни лиц, решивших прекратить террористическую и экстремистскую деятельность, за отчетный период регистрировано не было. </w:t>
      </w:r>
    </w:p>
    <w:p w14:paraId="0D2FF11A" w14:textId="77777777" w:rsidR="00735AD9" w:rsidRPr="00735AD9" w:rsidRDefault="00735AD9" w:rsidP="00735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5A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2023 год лиц, прибывших и проживающих на территории МР «Левашинский район»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не зарегистрировано. </w:t>
      </w:r>
    </w:p>
    <w:p w14:paraId="03411E0F" w14:textId="77777777" w:rsidR="00735AD9" w:rsidRPr="00735AD9" w:rsidRDefault="00735AD9" w:rsidP="00735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A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Администрацией МР «Левашинский район» совместно с ФСБ и ОМВД России по </w:t>
      </w:r>
      <w:proofErr w:type="spellStart"/>
      <w:r w:rsidRPr="00735AD9">
        <w:rPr>
          <w:rFonts w:ascii="Times New Roman" w:eastAsia="Calibri" w:hAnsi="Times New Roman" w:cs="Times New Roman"/>
          <w:sz w:val="28"/>
          <w:szCs w:val="28"/>
          <w:lang w:eastAsia="ru-RU"/>
        </w:rPr>
        <w:t>Левашинскому</w:t>
      </w:r>
      <w:proofErr w:type="spellEnd"/>
      <w:r w:rsidRPr="00735A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 проведено 30 встреч с лицами, получившими религиозное образование за рубежом.</w:t>
      </w:r>
    </w:p>
    <w:p w14:paraId="742ACDFC" w14:textId="77777777" w:rsidR="00735AD9" w:rsidRPr="00735AD9" w:rsidRDefault="00735AD9" w:rsidP="00735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AD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ходе проводимых мероприятий разъяснены нормы законодательства Российской Федерации, устанавливающих ответственность за экстремистскую и террористическую деятельности и о необходимости, придерживаться традиционных российских духовно-нравственных ценностей. </w:t>
      </w:r>
    </w:p>
    <w:p w14:paraId="292D20A8" w14:textId="77777777" w:rsidR="00735AD9" w:rsidRPr="00735AD9" w:rsidRDefault="00735AD9" w:rsidP="00735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Протестных акций на территории района в отчетном периоде не допущено.</w:t>
      </w:r>
    </w:p>
    <w:p w14:paraId="434A8AFF" w14:textId="77777777" w:rsidR="00735AD9" w:rsidRPr="00735AD9" w:rsidRDefault="00735AD9" w:rsidP="00735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Схронов и тайников с оружием не обнаружено. </w:t>
      </w:r>
    </w:p>
    <w:p w14:paraId="1DC33ACC" w14:textId="77777777" w:rsidR="00735AD9" w:rsidRPr="00735AD9" w:rsidRDefault="00735AD9" w:rsidP="00735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Контртеррористических операций на территории муниципального образования не проводилось.</w:t>
      </w:r>
    </w:p>
    <w:p w14:paraId="65B355A3" w14:textId="77777777" w:rsidR="00735AD9" w:rsidRPr="00735AD9" w:rsidRDefault="00735AD9" w:rsidP="00735A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A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Фактов возникновения коллективных трудовых споров, которые могли бы привести, к проявлению агрессии по отношению к обществу не зарегистрировано. </w:t>
      </w:r>
    </w:p>
    <w:p w14:paraId="2BE92A87" w14:textId="77777777" w:rsidR="00735AD9" w:rsidRPr="00735AD9" w:rsidRDefault="00735AD9" w:rsidP="00735AD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A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Конфликтов, споров, митингов, шествий, демонстраций граждан недовольных работой органов государственной власти и местного самоуправления не зарегистрировано, заявлений по вышеуказанным фактам не поступало. </w:t>
      </w:r>
    </w:p>
    <w:p w14:paraId="2B114E7E" w14:textId="77777777" w:rsidR="00735AD9" w:rsidRPr="00735AD9" w:rsidRDefault="00735AD9" w:rsidP="00735A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угроза-образующими факторами по-прежнему остаются:</w:t>
      </w:r>
    </w:p>
    <w:p w14:paraId="51FCFC42" w14:textId="77777777" w:rsidR="00735AD9" w:rsidRPr="00735AD9" w:rsidRDefault="00735AD9" w:rsidP="00735A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на территории района лиц, попавших под влияние идеологии религиозного экстремизма;</w:t>
      </w:r>
    </w:p>
    <w:p w14:paraId="71664A90" w14:textId="77777777" w:rsidR="00735AD9" w:rsidRPr="00735AD9" w:rsidRDefault="00735AD9" w:rsidP="00735A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боевых действиях на стороне международных террористических организаций в странах Ближнего Востока жителей района.   </w:t>
      </w:r>
    </w:p>
    <w:p w14:paraId="7C47674D" w14:textId="77777777" w:rsidR="00735AD9" w:rsidRPr="00735AD9" w:rsidRDefault="00735AD9" w:rsidP="00735AD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Левашинского района всего </w:t>
      </w:r>
      <w:r w:rsidRPr="00735AD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109</w:t>
      </w: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потенциальных террористических посягательств, из них потенциально опасные объекты </w:t>
      </w:r>
      <w:r w:rsidRPr="00735AD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– 3</w:t>
      </w: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объектов образования – </w:t>
      </w:r>
      <w:r w:rsidRPr="00735AD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67</w:t>
      </w: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здравоохранения – </w:t>
      </w:r>
      <w:r w:rsidRPr="00735AD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8</w:t>
      </w: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5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культуры – 17, объекты спорта – 14,</w:t>
      </w:r>
      <w:r w:rsidRPr="00735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 массового пребывания людей отсутствуют, критически важные объекты на территории района отсутствуют. Объекты обследуются межведомственной комиссией по обследованию критически важных и потенциально опасных объектов, объектов жизнеобеспечения и транспортной инфраструктуры, а также мест массового пребывания людей МР «Левашинский район» согласно плану-графику, утвержденному Главой Администрации. На все объекты потенциальных террористических посягательств составлены паспорта безопасности. </w:t>
      </w:r>
    </w:p>
    <w:p w14:paraId="5A52F1E0" w14:textId="77777777" w:rsidR="00735AD9" w:rsidRPr="00735AD9" w:rsidRDefault="00735AD9" w:rsidP="00735A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МР «Левашинский район» ведется регулярная адресная профилактическая работа с категорией лиц, наиболее подверженных влиянию идеологии терроризма и экстремизма, а также попавших под ее влияние. За отчетный период постоянно действующей группой по противодействию экстремизму и терроризму было проведено </w:t>
      </w:r>
      <w:r w:rsidRPr="00735AD9">
        <w:rPr>
          <w:rFonts w:ascii="Times New Roman" w:eastAsia="Calibri" w:hAnsi="Times New Roman" w:cs="Times New Roman"/>
          <w:color w:val="C00000"/>
          <w:sz w:val="28"/>
          <w:szCs w:val="28"/>
          <w:lang w:eastAsia="ru-RU"/>
        </w:rPr>
        <w:t>36</w:t>
      </w:r>
      <w:r w:rsidRPr="00735A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адресных профилактических бесед, </w:t>
      </w:r>
      <w:r w:rsidRPr="00735AD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65</w:t>
      </w: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мероприятий по противодействию экстремизму и терроризму, в том числе форумы, сельские сходы, «круглые столы», книжные выставки, спортивные мероприятия, тематические встречи с представителями духовенства.</w:t>
      </w:r>
      <w:r w:rsidRPr="00735A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Обследованы материально-бытовые условия проживания несовершеннолетних детей, лиц, ликвидированных, а также осужденных и отбывших наказание за преступления террористической направленности, составлены акты, оказана посильная помощь. </w:t>
      </w:r>
    </w:p>
    <w:p w14:paraId="3B1616C9" w14:textId="77777777" w:rsidR="00735AD9" w:rsidRPr="00735AD9" w:rsidRDefault="00735AD9" w:rsidP="00735AD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профилактики экстремизма и терроризма и пропаганды социально значимых ценностей и создания условий для мирных </w:t>
      </w: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межнациональных и межрелигиозных отношений, и</w:t>
      </w:r>
      <w:r w:rsidRPr="00735A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нформация о проводимых мероприятиях по противодействию идеологии терроризма и экстремизма, минимизации и ликвидации последствий его проявления </w:t>
      </w: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публикуется </w:t>
      </w:r>
      <w:r w:rsidRPr="00735AD9">
        <w:rPr>
          <w:rFonts w:ascii="Times New Roman" w:eastAsia="Calibri" w:hAnsi="Times New Roman" w:cs="Times New Roman"/>
          <w:sz w:val="28"/>
          <w:szCs w:val="28"/>
          <w:lang w:eastAsia="ru-RU"/>
        </w:rPr>
        <w:t>в муниципальных средствах массовой информации и на официальном сайте района в рубрике «Антитеррор». (</w:t>
      </w:r>
      <w:r w:rsidRPr="00735A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proofErr w:type="spellStart"/>
      <w:r w:rsidRPr="00735A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Справочно</w:t>
      </w:r>
      <w:proofErr w:type="spellEnd"/>
      <w:r w:rsidRPr="00735A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в районной газете «По новому пути» </w:t>
      </w:r>
      <w:r w:rsidRPr="00735AD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за отчетный период опубликовано </w:t>
      </w:r>
      <w:r w:rsidRPr="00735AD9">
        <w:rPr>
          <w:rFonts w:ascii="Times New Roman" w:eastAsia="Times New Roman" w:hAnsi="Times New Roman" w:cs="Times New Roman"/>
          <w:i/>
          <w:color w:val="C00000"/>
          <w:sz w:val="24"/>
          <w:szCs w:val="28"/>
          <w:lang w:eastAsia="ru-RU"/>
        </w:rPr>
        <w:t>7</w:t>
      </w:r>
      <w:r w:rsidRPr="00735AD9">
        <w:rPr>
          <w:rFonts w:ascii="Times New Roman" w:eastAsia="Times New Roman" w:hAnsi="Times New Roman" w:cs="Times New Roman"/>
          <w:i/>
          <w:color w:val="FF0000"/>
          <w:sz w:val="24"/>
          <w:szCs w:val="28"/>
          <w:lang w:eastAsia="ru-RU"/>
        </w:rPr>
        <w:t xml:space="preserve"> </w:t>
      </w:r>
      <w:r w:rsidRPr="00735AD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материалов</w:t>
      </w:r>
      <w:r w:rsidRPr="00735AD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735A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темы профилактики идеологии терроризма и экстремизма», на официальном сайте Администрации МР «Левашинский район» и в рубрике Антитеррор размещены</w:t>
      </w:r>
      <w:r w:rsidRPr="00735AD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735AD9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42</w:t>
      </w:r>
      <w:r w:rsidRPr="00735AD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735A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материала на темы противодействия идеологии терроризма и экстремизма».)</w:t>
      </w:r>
    </w:p>
    <w:p w14:paraId="5974F2E3" w14:textId="77777777" w:rsidR="00735AD9" w:rsidRPr="00735AD9" w:rsidRDefault="00735AD9" w:rsidP="00735AD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Проводимые профилактические мероприятия способствовали отторжению идеологии экстремизма и терроризма в МР «Левашинский район», привитию чувств патриотизма и уважения к старшему поколению и обычаям своего народа, о чем свидетельствует недопущение нарушений экстремистского и террористического характера со стороны жителей района за отчетный период.</w:t>
      </w:r>
    </w:p>
    <w:p w14:paraId="7696CE72" w14:textId="77777777" w:rsidR="00735AD9" w:rsidRPr="00735AD9" w:rsidRDefault="00735AD9" w:rsidP="00735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обучающих мероприятиях, семинарах (курсах повышения квалификации) в области противодействия экстремизму и терроризму в ГБУ ДПО РД «Дагестанский кадровый центр» Администрации Главы и Правительства Республики Дагестан и Министерстве по национальной политике и делам религий Республики Дагестан в 2023 году приняли участие 2 работников Администрации МР «Левашинский район», участвующих в рамках своих полномочий в реализации мероприятий по противодействию идеологии терроризма и экстремизма.</w:t>
      </w:r>
    </w:p>
    <w:p w14:paraId="127ADF68" w14:textId="77777777" w:rsidR="00735AD9" w:rsidRPr="00735AD9" w:rsidRDefault="00735AD9" w:rsidP="00735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Аппаратом Антитеррористической комиссии МР «Левашинский район»  на реализацию</w:t>
      </w:r>
      <w:r w:rsidRPr="00735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мероприятий муниципального плана МР «Левашинский район» «Стратегия противодействия экстремизму в Российской Федерации на 2022 - 2023 годы»  средства не были предусмотрены, но несмотря на это, </w:t>
      </w:r>
      <w:r w:rsidRPr="00735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мероприятия указанного </w:t>
      </w:r>
      <w:r w:rsidRPr="00735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исполнены в полном объеме.</w:t>
      </w:r>
    </w:p>
    <w:p w14:paraId="0ED95327" w14:textId="77777777" w:rsidR="00735AD9" w:rsidRPr="00735AD9" w:rsidRDefault="00735AD9" w:rsidP="00735A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3F74AA" w14:textId="42CA3479" w:rsidR="004A6516" w:rsidRDefault="004A6516"/>
    <w:p w14:paraId="624BD814" w14:textId="12AD5F92" w:rsidR="00BF4CED" w:rsidRPr="00BF4CED" w:rsidRDefault="00BF4CED" w:rsidP="00BF4CED">
      <w:pPr>
        <w:tabs>
          <w:tab w:val="left" w:pos="2820"/>
        </w:tabs>
      </w:pPr>
      <w:r>
        <w:tab/>
      </w:r>
      <w:bookmarkStart w:id="0" w:name="_GoBack"/>
      <w:bookmarkEnd w:id="0"/>
    </w:p>
    <w:sectPr w:rsidR="00BF4CED" w:rsidRPr="00BF4CED" w:rsidSect="00BE7D7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23"/>
    <w:rsid w:val="004A6516"/>
    <w:rsid w:val="006A3623"/>
    <w:rsid w:val="00735AD9"/>
    <w:rsid w:val="00B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FDE05-95FF-4E05-A47C-16BEB4B4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1527</Words>
  <Characters>8707</Characters>
  <Application>Microsoft Office Word</Application>
  <DocSecurity>0</DocSecurity>
  <Lines>72</Lines>
  <Paragraphs>20</Paragraphs>
  <ScaleCrop>false</ScaleCrop>
  <Company/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 1</dc:creator>
  <cp:keywords/>
  <dc:description/>
  <cp:lastModifiedBy>ком 1</cp:lastModifiedBy>
  <cp:revision>3</cp:revision>
  <dcterms:created xsi:type="dcterms:W3CDTF">2023-12-28T14:49:00Z</dcterms:created>
  <dcterms:modified xsi:type="dcterms:W3CDTF">2023-12-28T14:50:00Z</dcterms:modified>
</cp:coreProperties>
</file>